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CD" w:rsidRPr="00B417F2" w:rsidRDefault="0033543A" w:rsidP="00B417F2">
      <w:pPr>
        <w:rPr>
          <w:rFonts w:ascii="Times New Roman" w:hAnsi="Times New Roman" w:cs="Times New Roman"/>
          <w:b/>
          <w:sz w:val="22"/>
          <w:szCs w:val="22"/>
        </w:rPr>
      </w:pPr>
      <w:r w:rsidRPr="00B417F2">
        <w:rPr>
          <w:rFonts w:ascii="Times New Roman" w:hAnsi="Times New Roman" w:cs="Times New Roman"/>
          <w:b/>
          <w:sz w:val="22"/>
          <w:szCs w:val="22"/>
        </w:rPr>
        <w:t>ИНСТИТУТ ЗА ЈАВНО ЗДРАВЉЕ СРБИЈЕ</w:t>
      </w:r>
      <w:r w:rsidR="00B417F2">
        <w:rPr>
          <w:rFonts w:ascii="Times New Roman" w:hAnsi="Times New Roman" w:cs="Times New Roman"/>
          <w:b/>
          <w:sz w:val="22"/>
          <w:szCs w:val="22"/>
        </w:rPr>
        <w:t xml:space="preserve"> </w:t>
      </w:r>
      <w:r w:rsidRPr="00B417F2">
        <w:rPr>
          <w:rFonts w:ascii="Times New Roman" w:hAnsi="Times New Roman" w:cs="Times New Roman"/>
          <w:b/>
          <w:sz w:val="22"/>
          <w:szCs w:val="22"/>
        </w:rPr>
        <w:t>„ДР МИЛАН ЈОВАНОВИЋ БАТУТ“</w:t>
      </w:r>
    </w:p>
    <w:p w:rsidR="00A641CD" w:rsidRPr="00B417F2" w:rsidRDefault="0033543A">
      <w:pPr>
        <w:jc w:val="center"/>
        <w:rPr>
          <w:rFonts w:ascii="Times New Roman" w:hAnsi="Times New Roman" w:cs="Times New Roman"/>
          <w:b/>
          <w:sz w:val="22"/>
          <w:szCs w:val="22"/>
        </w:rPr>
      </w:pPr>
      <w:r w:rsidRPr="00B417F2">
        <w:rPr>
          <w:rFonts w:ascii="Times New Roman" w:hAnsi="Times New Roman" w:cs="Times New Roman"/>
          <w:b/>
          <w:sz w:val="22"/>
          <w:szCs w:val="22"/>
        </w:rPr>
        <w:t>ЦЕНТАР ЗА ПРОМОЦИЈУ ЗДРАВЉА</w:t>
      </w:r>
    </w:p>
    <w:p w:rsidR="00A641CD" w:rsidRPr="00B417F2" w:rsidRDefault="00A641CD">
      <w:pPr>
        <w:jc w:val="center"/>
        <w:rPr>
          <w:rFonts w:ascii="Times New Roman" w:hAnsi="Times New Roman" w:cs="Times New Roman"/>
          <w:b/>
          <w:sz w:val="22"/>
          <w:szCs w:val="22"/>
        </w:rPr>
      </w:pPr>
    </w:p>
    <w:p w:rsidR="00A641CD" w:rsidRPr="00B417F2" w:rsidRDefault="0033543A">
      <w:pPr>
        <w:jc w:val="center"/>
        <w:rPr>
          <w:rFonts w:ascii="Times New Roman" w:hAnsi="Times New Roman" w:cs="Times New Roman"/>
          <w:b/>
          <w:sz w:val="22"/>
          <w:szCs w:val="22"/>
        </w:rPr>
      </w:pPr>
      <w:r w:rsidRPr="00B417F2">
        <w:rPr>
          <w:rFonts w:ascii="Times New Roman" w:hAnsi="Times New Roman" w:cs="Times New Roman"/>
          <w:b/>
          <w:sz w:val="22"/>
          <w:szCs w:val="22"/>
        </w:rPr>
        <w:t>МРЕЖА ИНСТИТУТА/ЗАВОДА ЗА ЈАВНО ЗДРАВЉЕ У РЕПУБЛИЦИ СРБИЈИ</w:t>
      </w:r>
    </w:p>
    <w:p w:rsidR="00A641CD" w:rsidRDefault="00A641CD">
      <w:pPr>
        <w:jc w:val="center"/>
        <w:rPr>
          <w:rFonts w:ascii="Times New Roman" w:hAnsi="Times New Roman"/>
        </w:rPr>
      </w:pPr>
    </w:p>
    <w:p w:rsidR="00A641CD" w:rsidRDefault="0033543A">
      <w:pPr>
        <w:jc w:val="center"/>
        <w:rPr>
          <w:rFonts w:ascii="Times New Roman" w:hAnsi="Times New Roman" w:cs="Times New Roman"/>
          <w:b/>
        </w:rPr>
      </w:pPr>
      <w:r>
        <w:rPr>
          <w:rFonts w:ascii="Times New Roman" w:hAnsi="Times New Roman" w:cs="Times New Roman"/>
          <w:b/>
        </w:rPr>
        <w:t xml:space="preserve">РAСПИСУЈУ КОНКУРС </w:t>
      </w:r>
    </w:p>
    <w:p w:rsidR="00A641CD" w:rsidRDefault="0033543A">
      <w:pPr>
        <w:jc w:val="center"/>
        <w:rPr>
          <w:rFonts w:ascii="Times New Roman" w:hAnsi="Times New Roman" w:cs="Times New Roman"/>
          <w:b/>
        </w:rPr>
      </w:pPr>
      <w:r>
        <w:rPr>
          <w:rFonts w:ascii="Times New Roman" w:hAnsi="Times New Roman" w:cs="Times New Roman"/>
          <w:b/>
        </w:rPr>
        <w:t xml:space="preserve"> </w:t>
      </w:r>
    </w:p>
    <w:p w:rsidR="00A641CD" w:rsidRDefault="0033543A">
      <w:pPr>
        <w:jc w:val="center"/>
        <w:rPr>
          <w:rFonts w:ascii="Times New Roman" w:hAnsi="Times New Roman" w:cs="Times New Roman"/>
          <w:b/>
        </w:rPr>
      </w:pPr>
      <w:r>
        <w:rPr>
          <w:rFonts w:ascii="Times New Roman" w:hAnsi="Times New Roman" w:cs="Times New Roman"/>
          <w:b/>
        </w:rPr>
        <w:t>за литерарни састав и ликовни рад</w:t>
      </w:r>
    </w:p>
    <w:p w:rsidR="00A641CD" w:rsidRDefault="0033543A">
      <w:pPr>
        <w:jc w:val="center"/>
        <w:rPr>
          <w:rFonts w:ascii="Times New Roman" w:hAnsi="Times New Roman" w:cs="Times New Roman"/>
          <w:b/>
        </w:rPr>
      </w:pPr>
      <w:r>
        <w:rPr>
          <w:rFonts w:ascii="Times New Roman" w:hAnsi="Times New Roman" w:cs="Times New Roman"/>
          <w:b/>
        </w:rPr>
        <w:t>у оквиру кампање Октобар месец правилне исхране 2015.</w:t>
      </w:r>
      <w:r w:rsidR="00B417F2">
        <w:rPr>
          <w:rFonts w:ascii="Times New Roman" w:hAnsi="Times New Roman" w:cs="Times New Roman"/>
          <w:b/>
        </w:rPr>
        <w:t xml:space="preserve"> </w:t>
      </w:r>
      <w:r>
        <w:rPr>
          <w:rFonts w:ascii="Times New Roman" w:hAnsi="Times New Roman" w:cs="Times New Roman"/>
          <w:b/>
        </w:rPr>
        <w:t>године и</w:t>
      </w:r>
    </w:p>
    <w:p w:rsidR="00A641CD" w:rsidRDefault="00B417F2">
      <w:pPr>
        <w:jc w:val="center"/>
        <w:rPr>
          <w:rFonts w:ascii="Times New Roman" w:hAnsi="Times New Roman" w:cs="Times New Roman"/>
          <w:b/>
        </w:rPr>
      </w:pPr>
      <w:r>
        <w:rPr>
          <w:rFonts w:ascii="Times New Roman" w:hAnsi="Times New Roman" w:cs="Times New Roman"/>
          <w:b/>
        </w:rPr>
        <w:t>обележавања 16. o</w:t>
      </w:r>
      <w:r w:rsidR="0033543A">
        <w:rPr>
          <w:rFonts w:ascii="Times New Roman" w:hAnsi="Times New Roman" w:cs="Times New Roman"/>
          <w:b/>
        </w:rPr>
        <w:t>ктобра „Светског дана хране“ – на тему:</w:t>
      </w:r>
    </w:p>
    <w:p w:rsidR="00A641CD" w:rsidRDefault="00A641CD">
      <w:pPr>
        <w:jc w:val="center"/>
        <w:rPr>
          <w:rFonts w:ascii="Times New Roman" w:hAnsi="Times New Roman" w:cs="Times New Roman"/>
          <w:b/>
        </w:rPr>
      </w:pPr>
    </w:p>
    <w:p w:rsidR="00A641CD" w:rsidRPr="00B417F2" w:rsidRDefault="00B417F2">
      <w:pPr>
        <w:jc w:val="center"/>
        <w:rPr>
          <w:rFonts w:ascii="Times New Roman" w:hAnsi="Times New Roman" w:cs="Times New Roman"/>
          <w:b/>
          <w:color w:val="000000"/>
        </w:rPr>
      </w:pPr>
      <w:r>
        <w:rPr>
          <w:rFonts w:ascii="Times New Roman" w:hAnsi="Times New Roman" w:cs="Times New Roman"/>
          <w:b/>
          <w:color w:val="000000"/>
        </w:rPr>
        <w:t>„</w:t>
      </w:r>
      <w:r w:rsidR="0033543A">
        <w:rPr>
          <w:rFonts w:ascii="Times New Roman" w:hAnsi="Times New Roman" w:cs="Times New Roman"/>
          <w:b/>
          <w:color w:val="000000"/>
        </w:rPr>
        <w:t>ПРАВИЛНА ИСХРАНА – ОД ЊИВЕ ДО ТАЊИРА</w:t>
      </w:r>
      <w:r>
        <w:rPr>
          <w:rFonts w:ascii="Times New Roman" w:hAnsi="Times New Roman" w:cs="Times New Roman"/>
          <w:b/>
          <w:color w:val="000000"/>
        </w:rPr>
        <w:t>”</w:t>
      </w:r>
    </w:p>
    <w:p w:rsidR="00A641CD" w:rsidRDefault="00A641CD">
      <w:pPr>
        <w:jc w:val="center"/>
        <w:rPr>
          <w:rFonts w:ascii="Times New Roman" w:hAnsi="Times New Roman" w:cs="Times New Roman"/>
        </w:rPr>
      </w:pPr>
    </w:p>
    <w:p w:rsidR="00A641CD" w:rsidRDefault="0033543A" w:rsidP="00B417F2">
      <w:pPr>
        <w:spacing w:line="360" w:lineRule="auto"/>
        <w:jc w:val="both"/>
        <w:rPr>
          <w:rFonts w:ascii="Times New Roman" w:hAnsi="Times New Roman" w:cs="Times New Roman"/>
          <w:color w:val="000000"/>
        </w:rPr>
      </w:pPr>
      <w:r>
        <w:rPr>
          <w:rFonts w:ascii="Times New Roman" w:hAnsi="Times New Roman" w:cs="Times New Roman"/>
          <w:color w:val="000000"/>
        </w:rPr>
        <w:t>Конкурс је на</w:t>
      </w:r>
      <w:r w:rsidRPr="00B417F2">
        <w:rPr>
          <w:rFonts w:ascii="Times New Roman" w:hAnsi="Times New Roman" w:cs="Times New Roman"/>
          <w:i/>
          <w:color w:val="000000"/>
        </w:rPr>
        <w:t>м</w:t>
      </w:r>
      <w:r>
        <w:rPr>
          <w:rFonts w:ascii="Times New Roman" w:hAnsi="Times New Roman" w:cs="Times New Roman"/>
          <w:color w:val="000000"/>
        </w:rPr>
        <w:t>ењен деци у вртићима и ученицима основних школа у Републици Србији. Формирање правилних навика у исхрани је важно од најранијег узраста, посебно када је реч о редовности оброка током дана, разноврсности и количинама намирница које се користе у исхрани, начину њихове производње, транспорта, чувања и припреме. Савремен начин живота донео је и промену у начину исхране који карактеришу нередовни оброци, већи унос тзв.</w:t>
      </w:r>
      <w:r w:rsidR="00B417F2">
        <w:rPr>
          <w:rFonts w:ascii="Times New Roman" w:hAnsi="Times New Roman" w:cs="Times New Roman"/>
          <w:color w:val="000000"/>
        </w:rPr>
        <w:t xml:space="preserve"> </w:t>
      </w:r>
      <w:r>
        <w:rPr>
          <w:rFonts w:ascii="Times New Roman" w:hAnsi="Times New Roman" w:cs="Times New Roman"/>
          <w:color w:val="000000"/>
        </w:rPr>
        <w:t>брзе хране, мањи унос поврћа и воћа. Циљ активности кампање је информисање и стицање знања, формирање исправних ставова и понашања у вези са здрављем и правилним навикама у исхрани најшире популације, а посебно деце и младих.</w:t>
      </w:r>
    </w:p>
    <w:p w:rsidR="00A641CD" w:rsidRDefault="00A641CD" w:rsidP="00B417F2">
      <w:pPr>
        <w:spacing w:line="360" w:lineRule="auto"/>
        <w:jc w:val="both"/>
        <w:rPr>
          <w:rFonts w:ascii="Times New Roman" w:hAnsi="Times New Roman"/>
        </w:rPr>
      </w:pPr>
    </w:p>
    <w:p w:rsidR="00A641CD" w:rsidRDefault="0033543A" w:rsidP="00B417F2">
      <w:pPr>
        <w:spacing w:line="360" w:lineRule="auto"/>
        <w:jc w:val="both"/>
        <w:rPr>
          <w:rFonts w:ascii="Times New Roman" w:hAnsi="Times New Roman" w:cs="Times New Roman"/>
        </w:rPr>
      </w:pPr>
      <w:r>
        <w:rPr>
          <w:rFonts w:ascii="Times New Roman" w:hAnsi="Times New Roman" w:cs="Times New Roman"/>
          <w:color w:val="000000"/>
        </w:rPr>
        <w:t>По три најбоља ликовна рада у категорији предшколски уз</w:t>
      </w:r>
      <w:r>
        <w:rPr>
          <w:rFonts w:ascii="Times New Roman" w:hAnsi="Times New Roman" w:cs="Times New Roman"/>
        </w:rPr>
        <w:t>раст и по три најбоља литерарна и ликовна рада</w:t>
      </w:r>
      <w:r w:rsidR="00B417F2">
        <w:rPr>
          <w:rFonts w:ascii="Times New Roman" w:hAnsi="Times New Roman" w:cs="Times New Roman"/>
        </w:rPr>
        <w:t xml:space="preserve"> у категорији ученика –</w:t>
      </w:r>
      <w:bookmarkStart w:id="0" w:name="_GoBack"/>
      <w:bookmarkEnd w:id="0"/>
      <w:r w:rsidR="00B417F2">
        <w:rPr>
          <w:rFonts w:ascii="Times New Roman" w:hAnsi="Times New Roman" w:cs="Times New Roman"/>
        </w:rPr>
        <w:t xml:space="preserve"> узраст I–IV разред основне школе и V–</w:t>
      </w:r>
      <w:r>
        <w:rPr>
          <w:rFonts w:ascii="Times New Roman" w:hAnsi="Times New Roman" w:cs="Times New Roman"/>
        </w:rPr>
        <w:t>VIII разред основне школе, вртићи и школе могу да доставе окружном заводу/институту за јавно здравље, Центру за промоцију здравља, са назнаком „За наградни конкурс Октобар мес</w:t>
      </w:r>
      <w:r w:rsidR="00B417F2">
        <w:rPr>
          <w:rFonts w:ascii="Times New Roman" w:hAnsi="Times New Roman" w:cs="Times New Roman"/>
        </w:rPr>
        <w:t xml:space="preserve">ец правилне исхране”, до петка </w:t>
      </w:r>
      <w:r>
        <w:rPr>
          <w:rFonts w:ascii="Times New Roman" w:hAnsi="Times New Roman" w:cs="Times New Roman"/>
        </w:rPr>
        <w:t>9. октобра 2015. године.</w:t>
      </w:r>
    </w:p>
    <w:p w:rsidR="00A641CD" w:rsidRDefault="00A641CD" w:rsidP="00B417F2">
      <w:pPr>
        <w:spacing w:line="360" w:lineRule="auto"/>
        <w:jc w:val="both"/>
        <w:rPr>
          <w:rFonts w:ascii="Times New Roman" w:hAnsi="Times New Roman"/>
        </w:rPr>
      </w:pPr>
    </w:p>
    <w:p w:rsidR="00A641CD" w:rsidRDefault="0033543A" w:rsidP="00B417F2">
      <w:pPr>
        <w:spacing w:line="360" w:lineRule="auto"/>
        <w:jc w:val="both"/>
        <w:rPr>
          <w:rFonts w:ascii="Times New Roman" w:hAnsi="Times New Roman" w:cs="Times New Roman"/>
        </w:rPr>
      </w:pPr>
      <w:r>
        <w:rPr>
          <w:rFonts w:ascii="Times New Roman" w:hAnsi="Times New Roman" w:cs="Times New Roman"/>
        </w:rPr>
        <w:t>Ликовни радови би требало да буду урађени на папиру, формата максимално до 35 пута 50 cm. Најбољи радови на нивоу округа биће достављени Центру за промоцију здравља Института за јавно здравље Србије „Др Милан Јовановић Батут</w:t>
      </w:r>
      <w:r w:rsidR="00B417F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1A1617"/>
        </w:rPr>
        <w:t xml:space="preserve">до 16. октобра 2015. године </w:t>
      </w:r>
      <w:r>
        <w:rPr>
          <w:rFonts w:ascii="Times New Roman" w:hAnsi="Times New Roman" w:cs="Times New Roman"/>
        </w:rPr>
        <w:t>који ће изабрати набоље радове на националном нивоу.</w:t>
      </w:r>
    </w:p>
    <w:p w:rsidR="00A641CD" w:rsidRDefault="00A641CD" w:rsidP="00B417F2">
      <w:pPr>
        <w:spacing w:line="360" w:lineRule="auto"/>
        <w:jc w:val="center"/>
        <w:rPr>
          <w:rFonts w:ascii="Times New Roman" w:hAnsi="Times New Roman"/>
        </w:rPr>
      </w:pPr>
    </w:p>
    <w:sectPr w:rsidR="00A641C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
  <w:rsids>
    <w:rsidRoot w:val="00A641CD"/>
    <w:rsid w:val="0033543A"/>
    <w:rsid w:val="00A641CD"/>
    <w:rsid w:val="00B4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MK. Krstic</dc:creator>
  <cp:lastModifiedBy>Tamara TG. Gruden</cp:lastModifiedBy>
  <cp:revision>3</cp:revision>
  <dcterms:created xsi:type="dcterms:W3CDTF">2015-07-08T11:07:00Z</dcterms:created>
  <dcterms:modified xsi:type="dcterms:W3CDTF">2015-07-08T11:59:00Z</dcterms:modified>
  <dc:language>en-US</dc:language>
</cp:coreProperties>
</file>